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6D" w:rsidRPr="00C00A3F" w:rsidRDefault="00F204B8" w:rsidP="00F204B8">
      <w:pPr>
        <w:rPr>
          <w:color w:val="FF0000"/>
        </w:rPr>
      </w:pPr>
      <w:r w:rsidRPr="00C00A3F">
        <w:rPr>
          <w:color w:val="FF0000"/>
        </w:rPr>
        <w:t>MI ESTILO DE APRENDIZAJE</w:t>
      </w:r>
    </w:p>
    <w:p w:rsidR="00F204B8" w:rsidRDefault="00F204B8" w:rsidP="00F204B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7379"/>
      </w:tblGrid>
      <w:tr w:rsidR="00F204B8" w:rsidTr="00F204B8">
        <w:tc>
          <w:tcPr>
            <w:tcW w:w="1425" w:type="dxa"/>
          </w:tcPr>
          <w:p w:rsidR="00F204B8" w:rsidRPr="00F204B8" w:rsidRDefault="00F204B8" w:rsidP="00F204B8">
            <w:pPr>
              <w:rPr>
                <w:b/>
              </w:rPr>
            </w:pPr>
            <w:r w:rsidRPr="00F204B8">
              <w:rPr>
                <w:b/>
              </w:rPr>
              <w:t>NOMBRE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vAlign w:val="center"/>
          </w:tcPr>
          <w:p w:rsidR="00F204B8" w:rsidRDefault="00F204B8" w:rsidP="00F204B8"/>
        </w:tc>
      </w:tr>
      <w:tr w:rsidR="00F204B8" w:rsidTr="00F204B8">
        <w:tc>
          <w:tcPr>
            <w:tcW w:w="1425" w:type="dxa"/>
          </w:tcPr>
          <w:p w:rsidR="00F204B8" w:rsidRPr="00F204B8" w:rsidRDefault="00F204B8" w:rsidP="00F204B8">
            <w:pPr>
              <w:rPr>
                <w:b/>
              </w:rPr>
            </w:pPr>
            <w:r w:rsidRPr="00F204B8">
              <w:rPr>
                <w:b/>
              </w:rPr>
              <w:t>GRADO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4B8" w:rsidRDefault="00F204B8" w:rsidP="00F204B8"/>
        </w:tc>
      </w:tr>
      <w:tr w:rsidR="00F204B8" w:rsidTr="00F204B8">
        <w:tc>
          <w:tcPr>
            <w:tcW w:w="1425" w:type="dxa"/>
          </w:tcPr>
          <w:p w:rsidR="00F204B8" w:rsidRPr="00F204B8" w:rsidRDefault="00F204B8" w:rsidP="00F204B8">
            <w:pPr>
              <w:rPr>
                <w:b/>
              </w:rPr>
            </w:pPr>
            <w:r w:rsidRPr="00F204B8">
              <w:rPr>
                <w:b/>
              </w:rPr>
              <w:t>GRUPO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4B8" w:rsidRDefault="00F204B8" w:rsidP="00F204B8"/>
        </w:tc>
      </w:tr>
      <w:tr w:rsidR="00F204B8" w:rsidTr="00F204B8">
        <w:trPr>
          <w:trHeight w:val="146"/>
        </w:trPr>
        <w:tc>
          <w:tcPr>
            <w:tcW w:w="1425" w:type="dxa"/>
          </w:tcPr>
          <w:p w:rsidR="00F204B8" w:rsidRPr="00F204B8" w:rsidRDefault="00F204B8" w:rsidP="00F204B8">
            <w:pPr>
              <w:rPr>
                <w:b/>
              </w:rPr>
            </w:pPr>
            <w:r w:rsidRPr="00F204B8">
              <w:rPr>
                <w:b/>
              </w:rPr>
              <w:t>TIPO DE APRENDIZAJE DOMINANTE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4B8" w:rsidRDefault="00F204B8" w:rsidP="00F204B8"/>
        </w:tc>
      </w:tr>
    </w:tbl>
    <w:p w:rsidR="00C00A3F" w:rsidRDefault="00C00A3F" w:rsidP="00F204B8"/>
    <w:p w:rsidR="00C00A3F" w:rsidRDefault="00C00A3F" w:rsidP="00F204B8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D2B0981" wp14:editId="67186743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232952" cy="2314575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69" t="29583" r="27529" b="42645"/>
                    <a:stretch/>
                  </pic:blipFill>
                  <pic:spPr bwMode="auto">
                    <a:xfrm>
                      <a:off x="0" y="0"/>
                      <a:ext cx="5232952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A3F" w:rsidRDefault="00C00A3F" w:rsidP="00F204B8"/>
    <w:p w:rsidR="00C00A3F" w:rsidRDefault="00C00A3F" w:rsidP="00F204B8"/>
    <w:p w:rsidR="00C00A3F" w:rsidRDefault="00C00A3F" w:rsidP="00F204B8"/>
    <w:p w:rsidR="00C00A3F" w:rsidRDefault="00C00A3F" w:rsidP="00F204B8"/>
    <w:p w:rsidR="00C00A3F" w:rsidRDefault="00C00A3F" w:rsidP="00F204B8"/>
    <w:p w:rsidR="00C00A3F" w:rsidRDefault="00C00A3F" w:rsidP="00F204B8"/>
    <w:p w:rsidR="00C00A3F" w:rsidRDefault="00C00A3F" w:rsidP="00F204B8"/>
    <w:p w:rsidR="00C00A3F" w:rsidRPr="00C00A3F" w:rsidRDefault="00C00A3F" w:rsidP="00F204B8">
      <w:pPr>
        <w:rPr>
          <w:color w:val="FF0000"/>
        </w:rPr>
      </w:pPr>
    </w:p>
    <w:p w:rsidR="00C00A3F" w:rsidRPr="00C00A3F" w:rsidRDefault="00C00A3F" w:rsidP="00F204B8">
      <w:pPr>
        <w:rPr>
          <w:color w:val="FF0000"/>
        </w:rPr>
      </w:pPr>
      <w:r w:rsidRPr="00C00A3F">
        <w:rPr>
          <w:b/>
          <w:bCs/>
          <w:color w:val="FF0000"/>
        </w:rPr>
        <w:t>¿ERES BUEN ESTUDIANTE?</w:t>
      </w:r>
    </w:p>
    <w:p w:rsidR="00F204B8" w:rsidRDefault="00F204B8" w:rsidP="00F20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00A3F" w:rsidTr="00C00A3F">
        <w:tc>
          <w:tcPr>
            <w:tcW w:w="8828" w:type="dxa"/>
          </w:tcPr>
          <w:tbl>
            <w:tblPr>
              <w:tblpPr w:leftFromText="45" w:rightFromText="45" w:vertAnchor="text" w:tblpXSpec="right" w:tblpYSpec="center"/>
              <w:tblW w:w="475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7"/>
              <w:gridCol w:w="394"/>
            </w:tblGrid>
            <w:tr w:rsidR="00C00A3F" w:rsidRPr="00C00A3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7"/>
                  </w:tblGrid>
                  <w:tr w:rsidR="00C00A3F" w:rsidRPr="00C00A3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00A3F" w:rsidRPr="00C00A3F" w:rsidRDefault="00C00A3F" w:rsidP="00C00A3F">
                        <w:pPr>
                          <w:spacing w:before="100" w:beforeAutospacing="1" w:after="100" w:afterAutospacing="1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</w:pPr>
                        <w:r w:rsidRPr="00C00A3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7"/>
                            <w:szCs w:val="17"/>
                            <w:lang w:eastAsia="es-MX"/>
                          </w:rPr>
                          <w:t>Has obtenido: 50 puntos /100 puntos</w:t>
                        </w:r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br/>
                          <w:t>(Cada pregunta acertada vale 5 puntos)</w:t>
                        </w:r>
                      </w:p>
                    </w:tc>
                  </w:tr>
                  <w:tr w:rsidR="00C00A3F" w:rsidRPr="00C00A3F">
                    <w:trPr>
                      <w:trHeight w:val="135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00A3F" w:rsidRPr="00C00A3F" w:rsidRDefault="00C00A3F" w:rsidP="00C00A3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</w:pPr>
                        <w:r w:rsidRPr="00C00A3F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7"/>
                            <w:szCs w:val="17"/>
                            <w:lang w:eastAsia="es-MX"/>
                          </w:rPr>
                          <w:t>Resultado: Entre 50-69 puntos:</w:t>
                        </w:r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t xml:space="preserve"> No eres un mal estudiante, pero puedes mejorar mucho. Con la aplicación de técnicas de estudio y plateándote una resultados más ambiciosos en tus estudios podrías mejorar muy sustancialmente tus notas y rendimiento en general.</w:t>
                        </w:r>
                      </w:p>
                    </w:tc>
                  </w:tr>
                  <w:tr w:rsidR="00C00A3F" w:rsidRPr="00C00A3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00A3F" w:rsidRPr="00C00A3F" w:rsidRDefault="00C00A3F" w:rsidP="00C00A3F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</w:pPr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t xml:space="preserve">Has fallado las respuestas de las preguntas siguientes y por tanto te recomendamos que consultes y leas atentamente las páginas: </w:t>
                        </w:r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br/>
                          <w:t xml:space="preserve">Pregunta 6: </w:t>
                        </w:r>
                        <w:hyperlink r:id="rId6" w:tgtFrame="_blank" w:history="1">
                          <w:r w:rsidRPr="00C00A3F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MX"/>
                            </w:rPr>
                            <w:t>Sentarse en los primeros puestos o fila de la clase</w:t>
                          </w:r>
                        </w:hyperlink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br/>
                          <w:t xml:space="preserve">Pregunta 8: </w:t>
                        </w:r>
                        <w:hyperlink r:id="rId7" w:tgtFrame="_blank" w:history="1">
                          <w:r w:rsidRPr="00C00A3F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MX"/>
                            </w:rPr>
                            <w:t>Organizar apuntes y materiales</w:t>
                          </w:r>
                        </w:hyperlink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br/>
                          <w:t xml:space="preserve">Pregunta 10: </w:t>
                        </w:r>
                        <w:hyperlink r:id="rId8" w:tgtFrame="_blank" w:history="1">
                          <w:r w:rsidRPr="00C00A3F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MX"/>
                            </w:rPr>
                            <w:t>Pasar a limpio los apuntes y hacer resúmenes y esquemas</w:t>
                          </w:r>
                        </w:hyperlink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br/>
                          <w:t xml:space="preserve">Pregunta 11: </w:t>
                        </w:r>
                        <w:hyperlink r:id="rId9" w:tgtFrame="_blank" w:history="1">
                          <w:r w:rsidRPr="00C00A3F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MX"/>
                            </w:rPr>
                            <w:t>Expresarse por escrito</w:t>
                          </w:r>
                        </w:hyperlink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br/>
                          <w:t xml:space="preserve">Pregunta 12: </w:t>
                        </w:r>
                        <w:hyperlink r:id="rId10" w:tgtFrame="_blank" w:history="1">
                          <w:r w:rsidRPr="00C00A3F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MX"/>
                            </w:rPr>
                            <w:t>Aprobar exámenes sorpresa</w:t>
                          </w:r>
                        </w:hyperlink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br/>
                          <w:t xml:space="preserve">Pregunta 13: </w:t>
                        </w:r>
                        <w:hyperlink r:id="rId11" w:tgtFrame="_blank" w:history="1">
                          <w:r w:rsidRPr="00C00A3F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MX"/>
                            </w:rPr>
                            <w:t>Estudiar últimas horas de la noche</w:t>
                          </w:r>
                        </w:hyperlink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br/>
                          <w:t xml:space="preserve">Pregunta 15: </w:t>
                        </w:r>
                        <w:hyperlink r:id="rId12" w:tgtFrame="_blank" w:history="1">
                          <w:r w:rsidRPr="00C00A3F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MX"/>
                            </w:rPr>
                            <w:t>Sueño y estudio</w:t>
                          </w:r>
                        </w:hyperlink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br/>
                          <w:t xml:space="preserve">Pregunta 16: </w:t>
                        </w:r>
                        <w:hyperlink r:id="rId13" w:tgtFrame="_blank" w:history="1">
                          <w:r w:rsidRPr="00C00A3F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MX"/>
                            </w:rPr>
                            <w:t>Estudio y distracción</w:t>
                          </w:r>
                        </w:hyperlink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br/>
                          <w:t xml:space="preserve">Pregunta 18: </w:t>
                        </w:r>
                        <w:hyperlink r:id="rId14" w:tgtFrame="_blank" w:history="1">
                          <w:r w:rsidRPr="00C00A3F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MX"/>
                            </w:rPr>
                            <w:t>Estudio y alimentación</w:t>
                          </w:r>
                        </w:hyperlink>
                        <w:r w:rsidRPr="00C00A3F">
                          <w:rPr>
                            <w:rFonts w:ascii="Trebuchet MS" w:eastAsia="Times New Roman" w:hAnsi="Trebuchet MS" w:cs="Times New Roman"/>
                            <w:sz w:val="17"/>
                            <w:szCs w:val="17"/>
                            <w:lang w:eastAsia="es-MX"/>
                          </w:rPr>
                          <w:br/>
                          <w:t xml:space="preserve">Pregunta 20: </w:t>
                        </w:r>
                        <w:hyperlink r:id="rId15" w:tgtFrame="_blank" w:history="1">
                          <w:r w:rsidRPr="00C00A3F">
                            <w:rPr>
                              <w:rFonts w:ascii="Trebuchet MS" w:eastAsia="Times New Roman" w:hAnsi="Trebuchet MS" w:cs="Times New Roman"/>
                              <w:color w:val="333333"/>
                              <w:sz w:val="17"/>
                              <w:szCs w:val="17"/>
                              <w:u w:val="single"/>
                              <w:lang w:eastAsia="es-MX"/>
                            </w:rPr>
                            <w:t>¿Aprobados o Sobresalientes?</w:t>
                          </w:r>
                        </w:hyperlink>
                      </w:p>
                    </w:tc>
                  </w:tr>
                </w:tbl>
                <w:p w:rsidR="00C00A3F" w:rsidRPr="00C00A3F" w:rsidRDefault="00C00A3F" w:rsidP="00C00A3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</w:pPr>
                  <w:r w:rsidRPr="00C00A3F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  <w:t xml:space="preserve">Si deseas consultar todas las respuestas correctas visita: </w:t>
                  </w:r>
                  <w:hyperlink r:id="rId16" w:tgtFrame="_blank" w:history="1">
                    <w:r w:rsidRPr="00C00A3F">
                      <w:rPr>
                        <w:rFonts w:ascii="Trebuchet MS" w:eastAsia="Times New Roman" w:hAnsi="Trebuchet MS" w:cs="Times New Roman"/>
                        <w:b/>
                        <w:bCs/>
                        <w:color w:val="333333"/>
                        <w:sz w:val="17"/>
                        <w:szCs w:val="17"/>
                        <w:u w:val="single"/>
                        <w:lang w:eastAsia="es-MX"/>
                      </w:rPr>
                      <w:t>Cuestionario: ¿Eres buen estudiante?</w:t>
                    </w:r>
                  </w:hyperlink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C00A3F" w:rsidRPr="00C00A3F" w:rsidRDefault="00C00A3F" w:rsidP="00C00A3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</w:pPr>
                  <w:r w:rsidRPr="00C00A3F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  <w:pict/>
                  </w:r>
                  <w:r w:rsidRPr="00C00A3F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  <w:pict/>
                  </w:r>
                </w:p>
              </w:tc>
            </w:tr>
            <w:tr w:rsidR="00C00A3F" w:rsidRPr="00C00A3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00A3F" w:rsidRPr="00C00A3F" w:rsidRDefault="00C00A3F" w:rsidP="00C00A3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</w:pPr>
                </w:p>
                <w:p w:rsidR="00C00A3F" w:rsidRPr="00C00A3F" w:rsidRDefault="00C00A3F" w:rsidP="00C00A3F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</w:pPr>
                  <w:r w:rsidRPr="00C00A3F">
                    <w:rPr>
                      <w:rFonts w:ascii="Trebuchet MS" w:eastAsia="Times New Roman" w:hAnsi="Trebuchet MS" w:cs="Times New Roman"/>
                      <w:b/>
                      <w:bCs/>
                      <w:sz w:val="17"/>
                      <w:szCs w:val="17"/>
                      <w:lang w:eastAsia="es-MX"/>
                    </w:rPr>
                    <w:lastRenderedPageBreak/>
                    <w:t>Recursos generales recomendados:</w:t>
                  </w:r>
                </w:p>
                <w:p w:rsidR="00C00A3F" w:rsidRPr="00C00A3F" w:rsidRDefault="00C00A3F" w:rsidP="00C00A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</w:pPr>
                  <w:hyperlink r:id="rId17" w:history="1">
                    <w:r w:rsidRPr="00C00A3F">
                      <w:rPr>
                        <w:rFonts w:ascii="Trebuchet MS" w:eastAsia="Times New Roman" w:hAnsi="Trebuchet MS" w:cs="Times New Roman"/>
                        <w:color w:val="333333"/>
                        <w:sz w:val="17"/>
                        <w:szCs w:val="17"/>
                        <w:u w:val="single"/>
                        <w:lang w:eastAsia="es-MX"/>
                      </w:rPr>
                      <w:t>Cómo estudiar</w:t>
                    </w:r>
                  </w:hyperlink>
                  <w:r w:rsidRPr="00C00A3F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  <w:t>. Blog sobre hábitos y métodos de estudio.</w:t>
                  </w:r>
                </w:p>
                <w:p w:rsidR="00C00A3F" w:rsidRPr="00C00A3F" w:rsidRDefault="00C00A3F" w:rsidP="00C00A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</w:pPr>
                  <w:hyperlink r:id="rId18" w:history="1">
                    <w:r w:rsidRPr="00C00A3F">
                      <w:rPr>
                        <w:rFonts w:ascii="Trebuchet MS" w:eastAsia="Times New Roman" w:hAnsi="Trebuchet MS" w:cs="Times New Roman"/>
                        <w:color w:val="333333"/>
                        <w:sz w:val="17"/>
                        <w:szCs w:val="17"/>
                        <w:u w:val="single"/>
                        <w:lang w:eastAsia="es-MX"/>
                      </w:rPr>
                      <w:t>Técnicas de Estudio</w:t>
                    </w:r>
                  </w:hyperlink>
                  <w:r w:rsidRPr="00C00A3F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  <w:t>. Consejos y recomendaciones básicas para ser un buen estudiante</w:t>
                  </w:r>
                </w:p>
                <w:p w:rsidR="00C00A3F" w:rsidRPr="00C00A3F" w:rsidRDefault="00C00A3F" w:rsidP="00C00A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</w:pPr>
                  <w:hyperlink r:id="rId19" w:history="1">
                    <w:r w:rsidRPr="00C00A3F">
                      <w:rPr>
                        <w:rFonts w:ascii="Trebuchet MS" w:eastAsia="Times New Roman" w:hAnsi="Trebuchet MS" w:cs="Times New Roman"/>
                        <w:color w:val="333333"/>
                        <w:sz w:val="17"/>
                        <w:szCs w:val="17"/>
                        <w:u w:val="single"/>
                        <w:lang w:eastAsia="es-MX"/>
                      </w:rPr>
                      <w:t>Guía de padres</w:t>
                    </w:r>
                  </w:hyperlink>
                  <w:r w:rsidRPr="00C00A3F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  <w:t>. Consejos para padres que quieren ayudar a sus hijos.</w:t>
                  </w:r>
                </w:p>
                <w:p w:rsidR="00C00A3F" w:rsidRPr="00C00A3F" w:rsidRDefault="00C00A3F" w:rsidP="00C00A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</w:pPr>
                  <w:hyperlink r:id="rId20" w:history="1">
                    <w:r w:rsidRPr="00C00A3F">
                      <w:rPr>
                        <w:rFonts w:ascii="Trebuchet MS" w:eastAsia="Times New Roman" w:hAnsi="Trebuchet MS" w:cs="Times New Roman"/>
                        <w:color w:val="333333"/>
                        <w:sz w:val="17"/>
                        <w:szCs w:val="17"/>
                        <w:u w:val="single"/>
                        <w:lang w:eastAsia="es-MX"/>
                      </w:rPr>
                      <w:t>Foro Cómo estudiar</w:t>
                    </w:r>
                  </w:hyperlink>
                  <w:r w:rsidRPr="00C00A3F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  <w:t>. Para que nos cuentes tus problemas y tu caso.</w:t>
                  </w:r>
                </w:p>
                <w:p w:rsidR="00C00A3F" w:rsidRPr="00C00A3F" w:rsidRDefault="00C00A3F" w:rsidP="00C00A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</w:pPr>
                  <w:hyperlink r:id="rId21" w:history="1">
                    <w:r w:rsidRPr="00C00A3F">
                      <w:rPr>
                        <w:rFonts w:ascii="Trebuchet MS" w:eastAsia="Times New Roman" w:hAnsi="Trebuchet MS" w:cs="Times New Roman"/>
                        <w:color w:val="333333"/>
                        <w:sz w:val="17"/>
                        <w:szCs w:val="17"/>
                        <w:u w:val="single"/>
                        <w:lang w:eastAsia="es-MX"/>
                      </w:rPr>
                      <w:t>Exámenes</w:t>
                    </w:r>
                  </w:hyperlink>
                  <w:r w:rsidRPr="00C00A3F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  <w:t>. Cómo rendir más en tus exámenes.</w:t>
                  </w:r>
                </w:p>
                <w:p w:rsidR="00C00A3F" w:rsidRPr="00C00A3F" w:rsidRDefault="00C00A3F" w:rsidP="00C00A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</w:pPr>
                  <w:hyperlink r:id="rId22" w:history="1">
                    <w:r w:rsidRPr="00C00A3F">
                      <w:rPr>
                        <w:rFonts w:ascii="Trebuchet MS" w:eastAsia="Times New Roman" w:hAnsi="Trebuchet MS" w:cs="Times New Roman"/>
                        <w:color w:val="333333"/>
                        <w:sz w:val="17"/>
                        <w:szCs w:val="17"/>
                        <w:u w:val="single"/>
                        <w:lang w:eastAsia="es-MX"/>
                      </w:rPr>
                      <w:t>Técnicas de Lectura</w:t>
                    </w:r>
                  </w:hyperlink>
                  <w:r w:rsidRPr="00C00A3F"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  <w:t>. Para leer bien  y aumentar la velocidad de lectura.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00A3F" w:rsidRPr="00C00A3F" w:rsidRDefault="00C00A3F" w:rsidP="00C00A3F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7"/>
                      <w:szCs w:val="17"/>
                      <w:lang w:eastAsia="es-MX"/>
                    </w:rPr>
                  </w:pPr>
                </w:p>
              </w:tc>
            </w:tr>
          </w:tbl>
          <w:p w:rsidR="00C00A3F" w:rsidRDefault="00C00A3F" w:rsidP="00F204B8">
            <w:bookmarkStart w:id="0" w:name="_GoBack"/>
            <w:bookmarkEnd w:id="0"/>
          </w:p>
        </w:tc>
      </w:tr>
    </w:tbl>
    <w:p w:rsidR="00C00A3F" w:rsidRPr="00F204B8" w:rsidRDefault="00C00A3F" w:rsidP="00F204B8"/>
    <w:sectPr w:rsidR="00C00A3F" w:rsidRPr="00F204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C0500"/>
    <w:multiLevelType w:val="multilevel"/>
    <w:tmpl w:val="25E0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B8"/>
    <w:rsid w:val="00907A6D"/>
    <w:rsid w:val="00C00A3F"/>
    <w:rsid w:val="00F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0A06C-431D-4DB1-8A73-E5EA6ED8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00A3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00A3F"/>
    <w:rPr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C0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residentes.com/colegio/cuestionario-buenos-estudiantes/pasar-limpio-apuntes.htm" TargetMode="External"/><Relationship Id="rId13" Type="http://schemas.openxmlformats.org/officeDocument/2006/relationships/hyperlink" Target="http://www.euroresidentes.com/colegio/cuestionario-buenos-estudiantes/estudio-distraccion.htm" TargetMode="External"/><Relationship Id="rId18" Type="http://schemas.openxmlformats.org/officeDocument/2006/relationships/hyperlink" Target="http://www.estudiantes.info/tecnicas_de_estudio/tecnicas_de_estudio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tudiantes.info/tecnicas_de_estudio/examenes/examenes_index.htm" TargetMode="External"/><Relationship Id="rId7" Type="http://schemas.openxmlformats.org/officeDocument/2006/relationships/hyperlink" Target="http://www.euroresidentes.com/colegio/cuestionario-buenos-estudiantes/organizacion-apuntes-materiales.htm" TargetMode="External"/><Relationship Id="rId12" Type="http://schemas.openxmlformats.org/officeDocument/2006/relationships/hyperlink" Target="http://www.euroresidentes.com/colegio/cuestionario-buenos-estudiantes/sueno-estudio.htm" TargetMode="External"/><Relationship Id="rId17" Type="http://schemas.openxmlformats.org/officeDocument/2006/relationships/hyperlink" Target="http://www.estudiantes.info/Blogs/tecnicas/como-estudia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residentes.com/colegio/cuestionario-buenos-estudiantes/cuestionario.htm" TargetMode="External"/><Relationship Id="rId20" Type="http://schemas.openxmlformats.org/officeDocument/2006/relationships/hyperlink" Target="http://como-estudiar.euroresidentes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uroresidentes.com/colegio/cuestionario-buenos-estudiantes/atencion-puestos-clase.htm" TargetMode="External"/><Relationship Id="rId11" Type="http://schemas.openxmlformats.org/officeDocument/2006/relationships/hyperlink" Target="http://www.euroresidentes.com/colegio/cuestionario-buenos-estudiantes/estudiar-noche.ht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euroresidentes.com/colegio/cuestionario-buenos-estudiantes/notas-superiores-al-aprobado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uroresidentes.com/colegio/cuestionario-buenos-estudiantes/examenes-imprevistos.htm" TargetMode="External"/><Relationship Id="rId19" Type="http://schemas.openxmlformats.org/officeDocument/2006/relationships/hyperlink" Target="http://www.euroresidentes.com/colegio/tecnicas_de_estudio/tecnicas_de_estudio_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residentes.com/colegio/cuestionario-buenos-estudiantes/expresarse-por-escrito.htm" TargetMode="External"/><Relationship Id="rId14" Type="http://schemas.openxmlformats.org/officeDocument/2006/relationships/hyperlink" Target="http://www.euroresidentes.com/colegio/cuestionario-buenos-estudiantes/estudio-y-alimentacion.htm" TargetMode="External"/><Relationship Id="rId22" Type="http://schemas.openxmlformats.org/officeDocument/2006/relationships/hyperlink" Target="http://www.estudiantes.info/tecnicas_de_estudio/tecnicas_de%20lectur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1</cp:revision>
  <dcterms:created xsi:type="dcterms:W3CDTF">2014-08-21T21:13:00Z</dcterms:created>
  <dcterms:modified xsi:type="dcterms:W3CDTF">2014-08-21T21:26:00Z</dcterms:modified>
</cp:coreProperties>
</file>